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1744ABC3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9793C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FA0BA3A" w14:textId="0D6103B4" w:rsidR="002D66F0" w:rsidRPr="00DD641E" w:rsidRDefault="00B84D5A" w:rsidP="002D66F0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D641E">
        <w:rPr>
          <w:rFonts w:ascii="Cambria" w:hAnsi="Cambria" w:cs="Arial"/>
          <w:bCs/>
          <w:sz w:val="22"/>
          <w:szCs w:val="22"/>
        </w:rPr>
        <w:t xml:space="preserve">W związku </w:t>
      </w:r>
      <w:r w:rsidRPr="00DD641E">
        <w:rPr>
          <w:rFonts w:ascii="Cambria" w:hAnsi="Cambria" w:cs="Arial"/>
          <w:b/>
          <w:sz w:val="22"/>
          <w:szCs w:val="22"/>
        </w:rPr>
        <w:t>ze złożeniem oferty</w:t>
      </w:r>
      <w:r w:rsidR="008969D9" w:rsidRPr="00DD641E">
        <w:rPr>
          <w:rFonts w:ascii="Cambria" w:hAnsi="Cambria" w:cs="Arial"/>
          <w:b/>
          <w:sz w:val="22"/>
          <w:szCs w:val="22"/>
        </w:rPr>
        <w:t>/udostępnieniem zasobów*</w:t>
      </w:r>
      <w:r w:rsidR="00B60B0E" w:rsidRPr="00DD641E">
        <w:rPr>
          <w:rFonts w:ascii="Cambria" w:hAnsi="Cambria" w:cs="Arial"/>
          <w:bCs/>
          <w:sz w:val="22"/>
          <w:szCs w:val="22"/>
        </w:rPr>
        <w:t xml:space="preserve"> </w:t>
      </w:r>
      <w:r w:rsidRPr="00DD641E">
        <w:rPr>
          <w:rFonts w:ascii="Cambria" w:hAnsi="Cambria" w:cs="Arial"/>
          <w:bCs/>
          <w:sz w:val="22"/>
          <w:szCs w:val="22"/>
        </w:rPr>
        <w:t>w postępowaniu o udzielenie zamówienia publicznego prowadzonym w tryb</w:t>
      </w:r>
      <w:r w:rsidR="00294BFF" w:rsidRPr="00DD641E">
        <w:rPr>
          <w:rFonts w:ascii="Cambria" w:hAnsi="Cambria" w:cs="Arial"/>
          <w:bCs/>
          <w:sz w:val="22"/>
          <w:szCs w:val="22"/>
        </w:rPr>
        <w:t>ie przetargu nieograniczonego pn.</w:t>
      </w:r>
      <w:r w:rsidR="0099658D" w:rsidRPr="00DD641E">
        <w:rPr>
          <w:sz w:val="22"/>
          <w:szCs w:val="22"/>
        </w:rPr>
        <w:t xml:space="preserve"> </w:t>
      </w:r>
      <w:bookmarkStart w:id="0" w:name="_Hlk195612084"/>
      <w:r w:rsidR="002435FB" w:rsidRPr="00DD641E">
        <w:rPr>
          <w:rFonts w:ascii="Cambria" w:hAnsi="Cambria" w:cs="Arial"/>
          <w:b/>
          <w:bCs/>
          <w:sz w:val="22"/>
          <w:szCs w:val="22"/>
          <w:lang w:eastAsia="pl-PL"/>
        </w:rPr>
        <w:t xml:space="preserve">Wykonanie dokumentacji projektowo - kosztorysowej dla budowy trzech zbiorników ppoż. na terenie Nadleśnictwa Kaczory w ramach projektu </w:t>
      </w:r>
      <w:r w:rsidR="002435FB" w:rsidRPr="00DD641E">
        <w:rPr>
          <w:rFonts w:ascii="Cambria" w:hAnsi="Cambria" w:cs="Arial"/>
          <w:b/>
          <w:sz w:val="22"/>
          <w:szCs w:val="22"/>
          <w:lang w:eastAsia="pl-PL"/>
        </w:rPr>
        <w:t xml:space="preserve">„Kompleksowy projekt adaptacji lasów i leśnictwa do zmian klimatu – zapobieganie, przeciwdziałanie oraz ograniczanie skutków zagrożeń związanych z pożarami lasów (PPOŻ2)” </w:t>
      </w:r>
      <w:r w:rsidR="00DD641E">
        <w:rPr>
          <w:rFonts w:ascii="Cambria" w:hAnsi="Cambria" w:cs="Arial"/>
          <w:b/>
          <w:sz w:val="22"/>
          <w:szCs w:val="22"/>
          <w:lang w:eastAsia="pl-PL"/>
        </w:rPr>
        <w:t xml:space="preserve">- </w:t>
      </w:r>
      <w:r w:rsidR="002435FB" w:rsidRPr="00DD641E">
        <w:rPr>
          <w:rFonts w:ascii="Cambria" w:hAnsi="Cambria" w:cs="Arial"/>
          <w:b/>
          <w:sz w:val="22"/>
          <w:szCs w:val="22"/>
          <w:lang w:eastAsia="pl-PL"/>
        </w:rPr>
        <w:t>część ………………………</w:t>
      </w:r>
      <w:bookmarkEnd w:id="0"/>
      <w:r w:rsidR="00DD641E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2435FB" w:rsidRPr="00DD641E">
        <w:rPr>
          <w:rFonts w:ascii="Cambria" w:hAnsi="Cambria" w:cs="Arial"/>
          <w:i/>
          <w:iCs/>
          <w:sz w:val="22"/>
          <w:szCs w:val="22"/>
        </w:rPr>
        <w:t>(wskazać nr części zamówienia)</w:t>
      </w:r>
      <w:r w:rsidR="00DD641E">
        <w:rPr>
          <w:rFonts w:ascii="Cambria" w:hAnsi="Cambria" w:cs="Arial"/>
          <w:i/>
          <w:iCs/>
          <w:sz w:val="22"/>
          <w:szCs w:val="22"/>
        </w:rPr>
        <w:t>,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FA343B5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D9793C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D9793C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3E0A8787" w14:textId="39DD3B06" w:rsidR="00B84D5A" w:rsidRDefault="00B84D5A" w:rsidP="007B603E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4FE2BCD" w14:textId="381444A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</w:t>
      </w:r>
      <w:r w:rsidR="00294BFF">
        <w:rPr>
          <w:rFonts w:ascii="Cambria" w:hAnsi="Cambria" w:cs="Arial"/>
          <w:sz w:val="22"/>
          <w:szCs w:val="22"/>
        </w:rPr>
        <w:t>.</w:t>
      </w:r>
      <w:r>
        <w:rPr>
          <w:rFonts w:ascii="Cambria" w:hAnsi="Cambria" w:cs="Arial"/>
          <w:sz w:val="22"/>
          <w:szCs w:val="22"/>
        </w:rPr>
        <w:t xml:space="preserve">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537A5A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</w:t>
      </w:r>
      <w:r w:rsidR="00294BFF">
        <w:rPr>
          <w:rFonts w:ascii="Cambria" w:hAnsi="Cambria" w:cs="Arial"/>
          <w:sz w:val="22"/>
          <w:szCs w:val="22"/>
          <w:lang w:val="en-GB"/>
        </w:rPr>
        <w:t>.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c</w:t>
      </w:r>
      <w:r w:rsidR="00294BFF">
        <w:rPr>
          <w:rFonts w:ascii="Cambria" w:hAnsi="Cambria" w:cs="Arial"/>
          <w:sz w:val="22"/>
          <w:szCs w:val="22"/>
          <w:lang w:val="en-GB"/>
        </w:rPr>
        <w:t>)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35697EF9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5 i 7-10 PZP.</w:t>
      </w:r>
    </w:p>
    <w:p w14:paraId="524A3620" w14:textId="26244977" w:rsidR="00B84D5A" w:rsidRPr="00D47DE7" w:rsidRDefault="00D47DE7" w:rsidP="00D47DE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ab/>
      </w:r>
      <w:bookmarkStart w:id="1" w:name="_Hlk208917274"/>
      <w:r>
        <w:rPr>
          <w:rFonts w:ascii="Cambria" w:hAnsi="Cambria" w:cs="Arial"/>
          <w:sz w:val="21"/>
          <w:szCs w:val="21"/>
        </w:rPr>
        <w:t xml:space="preserve">art. </w:t>
      </w:r>
      <w:r w:rsidRPr="00DB2E7C">
        <w:rPr>
          <w:rFonts w:ascii="Cambria" w:hAnsi="Cambria" w:cs="Arial"/>
          <w:sz w:val="21"/>
          <w:szCs w:val="21"/>
        </w:rPr>
        <w:t>7 ust. 1 pkt 1-3 ustawy z dnia 13 kwietnia 2022 r. o szczególnych rozwiązaniach w zakresie przeciwdziałania wspieraniu agresji na Ukrainę oraz służących ochronie bezpieczeństwa narodowego (</w:t>
      </w:r>
      <w:proofErr w:type="spellStart"/>
      <w:r w:rsidRPr="00DB2E7C">
        <w:rPr>
          <w:rFonts w:ascii="Cambria" w:hAnsi="Cambria" w:cs="Arial"/>
          <w:sz w:val="21"/>
          <w:szCs w:val="21"/>
        </w:rPr>
        <w:t>t.j</w:t>
      </w:r>
      <w:proofErr w:type="spellEnd"/>
      <w:r w:rsidRPr="00DB2E7C">
        <w:rPr>
          <w:rFonts w:ascii="Cambria" w:hAnsi="Cambria" w:cs="Arial"/>
          <w:sz w:val="21"/>
          <w:szCs w:val="21"/>
        </w:rPr>
        <w:t>. Dz. U. z 2024 r. poz. 507).</w:t>
      </w:r>
    </w:p>
    <w:p w14:paraId="40AD493A" w14:textId="77777777" w:rsidR="00D47DE7" w:rsidRPr="00BA6CE4" w:rsidRDefault="00D47DE7" w:rsidP="00D47DE7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bCs/>
          <w:sz w:val="22"/>
          <w:szCs w:val="22"/>
        </w:rPr>
        <w:t xml:space="preserve"> 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 w:rsidRPr="00AA3A91">
        <w:rPr>
          <w:rFonts w:ascii="Cambria" w:hAnsi="Cambria" w:cs="Arial"/>
          <w:sz w:val="21"/>
          <w:szCs w:val="21"/>
        </w:rPr>
        <w:t xml:space="preserve">art. 5k rozporządzenia Rady (UE) Nr 833/2014 z dnia 31 lipca 2014 r. dotyczącego środków ograniczających w związku z działaniami Rosji destabilizującymi sytuację na Ukrainie (Dz. Urz. UE nr L 229 z 31.7.2014, str. 1 z </w:t>
      </w:r>
      <w:proofErr w:type="spellStart"/>
      <w:r w:rsidRPr="00AA3A91">
        <w:rPr>
          <w:rFonts w:ascii="Cambria" w:hAnsi="Cambria" w:cs="Arial"/>
          <w:sz w:val="21"/>
          <w:szCs w:val="21"/>
        </w:rPr>
        <w:t>późn</w:t>
      </w:r>
      <w:proofErr w:type="spellEnd"/>
      <w:r w:rsidRPr="00AA3A91">
        <w:rPr>
          <w:rFonts w:ascii="Cambria" w:hAnsi="Cambria" w:cs="Arial"/>
          <w:sz w:val="21"/>
          <w:szCs w:val="21"/>
        </w:rPr>
        <w:t>. zm.).</w:t>
      </w:r>
    </w:p>
    <w:bookmarkEnd w:id="1"/>
    <w:p w14:paraId="3F7B5A27" w14:textId="52DF1AA9" w:rsidR="00B84D5A" w:rsidRDefault="00B84D5A" w:rsidP="00D47DE7">
      <w:pPr>
        <w:spacing w:before="120"/>
        <w:ind w:left="-142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0EAE84BB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</w:t>
      </w:r>
      <w:r w:rsidR="00294BFF">
        <w:rPr>
          <w:rFonts w:ascii="Cambria" w:hAnsi="Cambria" w:cs="Arial"/>
          <w:bCs/>
          <w:sz w:val="22"/>
          <w:szCs w:val="22"/>
        </w:rPr>
        <w:t>______________________________</w:t>
      </w:r>
      <w:r w:rsidR="00294BFF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2" w:name="_Hlk77598445"/>
    </w:p>
    <w:p w14:paraId="37759B9C" w14:textId="5918F5E0" w:rsidR="00294BFF" w:rsidRDefault="00294BFF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77415623" w14:textId="35DF785A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  <w:r w:rsidRPr="00294BFF">
        <w:rPr>
          <w:rFonts w:ascii="Cambria" w:hAnsi="Cambria" w:cs="Arial"/>
          <w:bCs/>
          <w:i/>
          <w:sz w:val="18"/>
          <w:szCs w:val="22"/>
        </w:rPr>
        <w:t>W przypadku, gdy dokument dotyczy wykonawcy, to może być przekazany: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2"/>
    <w:p w14:paraId="209279EC" w14:textId="77777777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2E5C1A4B" w14:textId="77777777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4EAC25F8" w14:textId="5F114429" w:rsidR="00B84D5A" w:rsidRPr="00294BFF" w:rsidRDefault="00BF21D7" w:rsidP="00BF21D7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294BFF">
        <w:rPr>
          <w:rFonts w:ascii="Cambria" w:hAnsi="Cambria" w:cs="Arial"/>
          <w:bCs/>
          <w:i/>
          <w:sz w:val="18"/>
          <w:szCs w:val="22"/>
        </w:rPr>
        <w:t>W przypadku, gdy dokument dotyczy podmiotu udostępniającego zasoby, to może być przekazany:</w:t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podmiot udostępniający zasoby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RPr="00294BFF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34E52" w14:textId="77777777" w:rsidR="002F5B8C" w:rsidRDefault="002F5B8C">
      <w:r>
        <w:separator/>
      </w:r>
    </w:p>
  </w:endnote>
  <w:endnote w:type="continuationSeparator" w:id="0">
    <w:p w14:paraId="6887ABE7" w14:textId="77777777" w:rsidR="002F5B8C" w:rsidRDefault="002F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494EA961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D641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19481DBF" w:rsidR="00B84D5A" w:rsidRDefault="003A4BE5">
    <w:pPr>
      <w:pStyle w:val="Stopka"/>
      <w:rPr>
        <w:rFonts w:ascii="Cambria" w:hAnsi="Cambria"/>
      </w:rPr>
    </w:pPr>
    <w:r w:rsidRPr="00885A78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7EA9E5D3" wp14:editId="4324D62E">
          <wp:extent cx="5615305" cy="547370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0633D" w14:textId="77777777" w:rsidR="002F5B8C" w:rsidRDefault="002F5B8C">
      <w:r>
        <w:separator/>
      </w:r>
    </w:p>
  </w:footnote>
  <w:footnote w:type="continuationSeparator" w:id="0">
    <w:p w14:paraId="26F9B6AF" w14:textId="77777777" w:rsidR="002F5B8C" w:rsidRDefault="002F5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BE9EB" w14:textId="73588EF5" w:rsidR="00B84D5A" w:rsidRDefault="00B84D5A" w:rsidP="00D9793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655891">
    <w:abstractNumId w:val="2"/>
    <w:lvlOverride w:ilvl="0">
      <w:startOverride w:val="1"/>
    </w:lvlOverride>
  </w:num>
  <w:num w:numId="2" w16cid:durableId="1656176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0325443">
    <w:abstractNumId w:val="1"/>
    <w:lvlOverride w:ilvl="0">
      <w:startOverride w:val="1"/>
    </w:lvlOverride>
  </w:num>
  <w:num w:numId="4" w16cid:durableId="130832214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48E4"/>
    <w:rsid w:val="0004046F"/>
    <w:rsid w:val="0004242A"/>
    <w:rsid w:val="00043E3F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0C60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0DB9"/>
    <w:rsid w:val="001D172C"/>
    <w:rsid w:val="001D225F"/>
    <w:rsid w:val="001D3DB0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2747"/>
    <w:rsid w:val="002435FB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4BFF"/>
    <w:rsid w:val="00295922"/>
    <w:rsid w:val="00295AA9"/>
    <w:rsid w:val="00295D98"/>
    <w:rsid w:val="00296CF8"/>
    <w:rsid w:val="002978EA"/>
    <w:rsid w:val="002A0C3B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BE2"/>
    <w:rsid w:val="002C3D39"/>
    <w:rsid w:val="002C409C"/>
    <w:rsid w:val="002C41F8"/>
    <w:rsid w:val="002C43BA"/>
    <w:rsid w:val="002C61DF"/>
    <w:rsid w:val="002D0FCE"/>
    <w:rsid w:val="002D4470"/>
    <w:rsid w:val="002D5979"/>
    <w:rsid w:val="002D642D"/>
    <w:rsid w:val="002D66F0"/>
    <w:rsid w:val="002D7D66"/>
    <w:rsid w:val="002E207D"/>
    <w:rsid w:val="002E416F"/>
    <w:rsid w:val="002E4FAE"/>
    <w:rsid w:val="002F0795"/>
    <w:rsid w:val="002F2D9C"/>
    <w:rsid w:val="002F352D"/>
    <w:rsid w:val="002F36C6"/>
    <w:rsid w:val="002F4581"/>
    <w:rsid w:val="002F5B8C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BE5"/>
    <w:rsid w:val="003B0127"/>
    <w:rsid w:val="003B1B0D"/>
    <w:rsid w:val="003B1C89"/>
    <w:rsid w:val="003B28B1"/>
    <w:rsid w:val="003B2A6C"/>
    <w:rsid w:val="003B314C"/>
    <w:rsid w:val="003B61A7"/>
    <w:rsid w:val="003C1610"/>
    <w:rsid w:val="003C1779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4E3D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17F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6CA9"/>
    <w:rsid w:val="004C092F"/>
    <w:rsid w:val="004C099B"/>
    <w:rsid w:val="004C1B87"/>
    <w:rsid w:val="004C602A"/>
    <w:rsid w:val="004C704E"/>
    <w:rsid w:val="004C7600"/>
    <w:rsid w:val="004C7A3C"/>
    <w:rsid w:val="004D193E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3D17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B4A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382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082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65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03E"/>
    <w:rsid w:val="007B6BB1"/>
    <w:rsid w:val="007B7C22"/>
    <w:rsid w:val="007C219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46D7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5E3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9658D"/>
    <w:rsid w:val="009972DE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17B"/>
    <w:rsid w:val="00A475FF"/>
    <w:rsid w:val="00A54999"/>
    <w:rsid w:val="00A55250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6867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A94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3E3D"/>
    <w:rsid w:val="00CA5A67"/>
    <w:rsid w:val="00CB018B"/>
    <w:rsid w:val="00CB066E"/>
    <w:rsid w:val="00CB1ABB"/>
    <w:rsid w:val="00CB26C9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47DE7"/>
    <w:rsid w:val="00D55B28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83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93C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641E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850"/>
    <w:rsid w:val="00E25959"/>
    <w:rsid w:val="00E261B0"/>
    <w:rsid w:val="00E26811"/>
    <w:rsid w:val="00E26E7D"/>
    <w:rsid w:val="00E308B0"/>
    <w:rsid w:val="00E314EE"/>
    <w:rsid w:val="00E334F0"/>
    <w:rsid w:val="00E35CC2"/>
    <w:rsid w:val="00E35ECE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0F2D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092"/>
    <w:rsid w:val="00FE1EA7"/>
    <w:rsid w:val="00FE227E"/>
    <w:rsid w:val="00FE23F8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674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Kinga Wyżkiewicz - N-ctwo Kaczory</cp:lastModifiedBy>
  <cp:revision>2</cp:revision>
  <cp:lastPrinted>2017-05-23T10:32:00Z</cp:lastPrinted>
  <dcterms:created xsi:type="dcterms:W3CDTF">2025-11-06T13:55:00Z</dcterms:created>
  <dcterms:modified xsi:type="dcterms:W3CDTF">2025-11-06T13:55:00Z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